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https://projektai.intranet.litgrid.eu/PWA/110-10%20kV%20Jačionių%20TP%20110%20kV%20skirstyklos%20rekonstravimas/_layouts/15/DocIdRedir.aspx?ID=PVIS-1348377509-31</Url>
      <Description>PVIS-1348377509-31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04FF82-CBB6-49D0-8B62-E2C155DC3619}"/>
</file>

<file path=customXml/itemProps3.xml><?xml version="1.0" encoding="utf-8"?>
<ds:datastoreItem xmlns:ds="http://schemas.openxmlformats.org/officeDocument/2006/customXml" ds:itemID="{07C115F3-FE34-4959-942F-85E5B39D1E33}"/>
</file>

<file path=customXml/itemProps4.xml><?xml version="1.0" encoding="utf-8"?>
<ds:datastoreItem xmlns:ds="http://schemas.openxmlformats.org/officeDocument/2006/customXml" ds:itemID="{C22A89D7-6134-4B5D-B38B-3E53C4012879}"/>
</file>

<file path=customXml/itemProps5.xml><?xml version="1.0" encoding="utf-8"?>
<ds:datastoreItem xmlns:ds="http://schemas.openxmlformats.org/officeDocument/2006/customXml" ds:itemID="{98EFC9E5-A881-4CD1-826E-35D1149D1E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6a864ef3-09b4-4789-8747-cf13f0e5bb05</vt:lpwstr>
  </property>
</Properties>
</file>